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FD8" w:rsidRPr="00697B8F" w:rsidRDefault="004F1FD8" w:rsidP="00697B8F">
      <w:pPr>
        <w:spacing w:after="0"/>
        <w:rPr>
          <w:b/>
          <w:sz w:val="32"/>
        </w:rPr>
      </w:pPr>
    </w:p>
    <w:p w:rsidR="00B10BA5" w:rsidRPr="00697B8F" w:rsidRDefault="00B10BA5" w:rsidP="00697B8F">
      <w:pPr>
        <w:spacing w:after="0"/>
        <w:jc w:val="center"/>
        <w:rPr>
          <w:b/>
          <w:sz w:val="32"/>
        </w:rPr>
      </w:pPr>
      <w:r w:rsidRPr="00697B8F">
        <w:rPr>
          <w:b/>
          <w:sz w:val="32"/>
        </w:rPr>
        <w:t>Société des Amis de Vienne</w:t>
      </w:r>
    </w:p>
    <w:p w:rsidR="00DF2203" w:rsidRPr="00697B8F" w:rsidRDefault="003D0C5F" w:rsidP="00697B8F">
      <w:pPr>
        <w:spacing w:after="0"/>
        <w:jc w:val="center"/>
        <w:rPr>
          <w:sz w:val="32"/>
        </w:rPr>
      </w:pPr>
      <w:r w:rsidRPr="00697B8F">
        <w:rPr>
          <w:sz w:val="32"/>
        </w:rPr>
        <w:t>Assemblée Générale</w:t>
      </w:r>
    </w:p>
    <w:p w:rsidR="00FE250B" w:rsidRPr="00697B8F" w:rsidRDefault="001E5712" w:rsidP="00697B8F">
      <w:pPr>
        <w:spacing w:after="0"/>
        <w:jc w:val="center"/>
      </w:pPr>
      <w:r w:rsidRPr="00697B8F">
        <w:t xml:space="preserve">Au local, le </w:t>
      </w:r>
      <w:r w:rsidR="00FE250B" w:rsidRPr="00697B8F">
        <w:t>Lundi</w:t>
      </w:r>
      <w:r w:rsidR="006523C8" w:rsidRPr="00697B8F">
        <w:t xml:space="preserve"> </w:t>
      </w:r>
      <w:r w:rsidR="007B0F35" w:rsidRPr="00697B8F">
        <w:t>5</w:t>
      </w:r>
      <w:r w:rsidR="00640993" w:rsidRPr="00697B8F">
        <w:t xml:space="preserve"> mars 201</w:t>
      </w:r>
      <w:r w:rsidR="007B0F35" w:rsidRPr="00697B8F">
        <w:t>8</w:t>
      </w:r>
      <w:r w:rsidR="002E08AE" w:rsidRPr="00697B8F">
        <w:t xml:space="preserve"> à 17</w:t>
      </w:r>
      <w:r w:rsidR="001B4BA5" w:rsidRPr="00697B8F">
        <w:t>h</w:t>
      </w:r>
      <w:r w:rsidR="002E08AE" w:rsidRPr="00697B8F">
        <w:t>30</w:t>
      </w:r>
      <w:r w:rsidR="00640993" w:rsidRPr="00697B8F">
        <w:t>.</w:t>
      </w:r>
    </w:p>
    <w:p w:rsidR="00EA4102" w:rsidRPr="00697B8F" w:rsidRDefault="00EA4102" w:rsidP="00697B8F">
      <w:pPr>
        <w:spacing w:after="0"/>
        <w:jc w:val="center"/>
      </w:pPr>
    </w:p>
    <w:p w:rsidR="00697B8F" w:rsidRPr="00697B8F" w:rsidRDefault="00697B8F" w:rsidP="00697B8F">
      <w:pPr>
        <w:spacing w:after="0"/>
      </w:pPr>
      <w:r w:rsidRPr="00697B8F">
        <w:t>42 adhérents présents, à jour de cotisation.</w:t>
      </w:r>
    </w:p>
    <w:p w:rsidR="00697B8F" w:rsidRPr="00697B8F" w:rsidRDefault="00697B8F" w:rsidP="00697B8F">
      <w:pPr>
        <w:spacing w:after="0"/>
        <w:rPr>
          <w:u w:val="single"/>
        </w:rPr>
      </w:pPr>
    </w:p>
    <w:p w:rsidR="00697B8F" w:rsidRPr="00697B8F" w:rsidRDefault="00697B8F" w:rsidP="00697B8F">
      <w:pPr>
        <w:spacing w:after="0"/>
        <w:rPr>
          <w:u w:val="single"/>
        </w:rPr>
      </w:pPr>
    </w:p>
    <w:p w:rsidR="00697B8F" w:rsidRPr="00697B8F" w:rsidRDefault="00697B8F" w:rsidP="00697B8F">
      <w:pPr>
        <w:spacing w:after="0"/>
        <w:rPr>
          <w:b/>
          <w:bCs/>
          <w:sz w:val="28"/>
          <w:szCs w:val="28"/>
          <w:u w:val="single"/>
        </w:rPr>
      </w:pPr>
      <w:r w:rsidRPr="00697B8F">
        <w:rPr>
          <w:b/>
          <w:bCs/>
          <w:sz w:val="28"/>
          <w:szCs w:val="28"/>
          <w:u w:val="single"/>
        </w:rPr>
        <w:t>Rapport moral des activités 2017</w:t>
      </w:r>
    </w:p>
    <w:p w:rsidR="00697B8F" w:rsidRPr="00697B8F" w:rsidRDefault="00697B8F" w:rsidP="00697B8F">
      <w:pPr>
        <w:spacing w:after="0"/>
      </w:pPr>
      <w:r w:rsidRPr="00697B8F">
        <w:t>Présenté par le Pdt André hullo</w:t>
      </w:r>
    </w:p>
    <w:p w:rsidR="00697B8F" w:rsidRPr="00697B8F" w:rsidRDefault="00697B8F" w:rsidP="00697B8F">
      <w:pPr>
        <w:spacing w:after="0"/>
      </w:pPr>
    </w:p>
    <w:p w:rsidR="00697B8F" w:rsidRPr="00697B8F" w:rsidRDefault="00697B8F" w:rsidP="00697B8F">
      <w:pPr>
        <w:spacing w:after="0"/>
      </w:pPr>
      <w:r w:rsidRPr="00697B8F">
        <w:rPr>
          <w:b/>
          <w:bCs/>
          <w:u w:val="single"/>
        </w:rPr>
        <w:t>A - Concernant les points positifs</w:t>
      </w:r>
      <w:r w:rsidRPr="00697B8F">
        <w:t xml:space="preserve"> des actions menées en 2017, il convient de retenir les points suivants.</w:t>
      </w:r>
    </w:p>
    <w:p w:rsidR="00697B8F" w:rsidRPr="00697B8F" w:rsidRDefault="00697B8F" w:rsidP="00697B8F">
      <w:pPr>
        <w:spacing w:after="0"/>
      </w:pPr>
    </w:p>
    <w:p w:rsidR="00697B8F" w:rsidRPr="00697B8F" w:rsidRDefault="00697B8F" w:rsidP="00697B8F">
      <w:pPr>
        <w:spacing w:after="0"/>
        <w:rPr>
          <w:u w:val="single"/>
        </w:rPr>
      </w:pPr>
      <w:r w:rsidRPr="00697B8F">
        <w:rPr>
          <w:u w:val="single"/>
        </w:rPr>
        <w:t>1 – Bilan financier 2016 présenté par Jacqueline Blanchard</w:t>
      </w:r>
    </w:p>
    <w:p w:rsidR="00697B8F" w:rsidRPr="00697B8F" w:rsidRDefault="00697B8F" w:rsidP="00697B8F">
      <w:pPr>
        <w:spacing w:after="0"/>
      </w:pPr>
      <w:r w:rsidRPr="00697B8F">
        <w:t xml:space="preserve">Budget global de recettes : </w:t>
      </w:r>
      <w:proofErr w:type="gramStart"/>
      <w:r w:rsidRPr="00697B8F">
        <w:t>35541.07 ,</w:t>
      </w:r>
      <w:proofErr w:type="gramEnd"/>
      <w:r w:rsidRPr="00697B8F">
        <w:t xml:space="preserve"> dépenses : 23472.14 donc avec un excédent de 12068.93.</w:t>
      </w:r>
    </w:p>
    <w:p w:rsidR="00697B8F" w:rsidRPr="00697B8F" w:rsidRDefault="00697B8F" w:rsidP="00697B8F">
      <w:pPr>
        <w:spacing w:after="0"/>
      </w:pPr>
      <w:r w:rsidRPr="00697B8F">
        <w:t>A. Hullo précise que les dépenses sont stables et que les recettes sont en augmentation grâce aux loyers perçus en année pleine en 2017. L’excédent dégagé sera affecté en priorité à l’entretien de l’immeuble.</w:t>
      </w:r>
    </w:p>
    <w:p w:rsidR="00697B8F" w:rsidRPr="00697B8F" w:rsidRDefault="00697B8F" w:rsidP="00697B8F">
      <w:pPr>
        <w:spacing w:after="0"/>
      </w:pPr>
      <w:r w:rsidRPr="00697B8F">
        <w:t>Ce bilan est complété par V. Chapuis qui précise que des travaux d’entretien ont été réalisés (égouts, électricité, …) et que d’autres (portes neuves dans 2 appartements, sécurisation électrique, rénovation de la façade, …) seront à financer en 2018.</w:t>
      </w:r>
    </w:p>
    <w:p w:rsidR="00697B8F" w:rsidRPr="00697B8F" w:rsidRDefault="00697B8F" w:rsidP="00697B8F">
      <w:pPr>
        <w:spacing w:after="0"/>
      </w:pPr>
      <w:r w:rsidRPr="00697B8F">
        <w:t>Le ménage des parties communes et du local de la SADV est réalisé tous les trimestres par une entreprise.</w:t>
      </w:r>
    </w:p>
    <w:p w:rsidR="00697B8F" w:rsidRPr="00697B8F" w:rsidRDefault="00697B8F" w:rsidP="00697B8F">
      <w:pPr>
        <w:spacing w:after="0"/>
      </w:pPr>
    </w:p>
    <w:p w:rsidR="00697B8F" w:rsidRPr="00697B8F" w:rsidRDefault="00697B8F" w:rsidP="00697B8F">
      <w:pPr>
        <w:spacing w:after="0"/>
      </w:pPr>
    </w:p>
    <w:p w:rsidR="00697B8F" w:rsidRPr="00697B8F" w:rsidRDefault="00697B8F" w:rsidP="00697B8F">
      <w:pPr>
        <w:spacing w:after="0"/>
        <w:rPr>
          <w:u w:val="single"/>
        </w:rPr>
      </w:pPr>
      <w:r w:rsidRPr="00697B8F">
        <w:rPr>
          <w:u w:val="single"/>
        </w:rPr>
        <w:t>2 – les voyages (Annick Seguin)</w:t>
      </w:r>
    </w:p>
    <w:p w:rsidR="00697B8F" w:rsidRPr="00697B8F" w:rsidRDefault="00697B8F" w:rsidP="00697B8F">
      <w:pPr>
        <w:spacing w:after="0"/>
      </w:pPr>
      <w:r w:rsidRPr="00697B8F">
        <w:t>En 2017, les voyages ont été les suivants:</w:t>
      </w:r>
    </w:p>
    <w:p w:rsidR="00697B8F" w:rsidRPr="00697B8F" w:rsidRDefault="00697B8F" w:rsidP="00697B8F">
      <w:pPr>
        <w:spacing w:after="0"/>
      </w:pPr>
      <w:r w:rsidRPr="00697B8F">
        <w:t>22 Février : Musée de Brou (Ain) : visite de l’exposition sur Marie Magdeleine.</w:t>
      </w:r>
    </w:p>
    <w:p w:rsidR="00697B8F" w:rsidRPr="00697B8F" w:rsidRDefault="00697B8F" w:rsidP="00697B8F">
      <w:pPr>
        <w:spacing w:after="0"/>
        <w:rPr>
          <w:sz w:val="28"/>
          <w:szCs w:val="28"/>
        </w:rPr>
      </w:pPr>
      <w:r w:rsidRPr="00697B8F">
        <w:rPr>
          <w:sz w:val="24"/>
          <w:szCs w:val="24"/>
        </w:rPr>
        <w:t>2 - 5 mai : Voyage culturel sur les terres de George Sand</w:t>
      </w:r>
    </w:p>
    <w:p w:rsidR="00697B8F" w:rsidRPr="00697B8F" w:rsidRDefault="00697B8F" w:rsidP="00697B8F">
      <w:pPr>
        <w:spacing w:after="0"/>
        <w:rPr>
          <w:sz w:val="24"/>
          <w:szCs w:val="24"/>
        </w:rPr>
      </w:pPr>
      <w:r w:rsidRPr="00697B8F">
        <w:rPr>
          <w:sz w:val="24"/>
          <w:szCs w:val="24"/>
        </w:rPr>
        <w:t>13 - 17 septembre : Voyage culturel en Emilie-Romagne (Italie)</w:t>
      </w:r>
    </w:p>
    <w:p w:rsidR="00697B8F" w:rsidRPr="00697B8F" w:rsidRDefault="00697B8F" w:rsidP="00697B8F">
      <w:pPr>
        <w:spacing w:after="0"/>
        <w:rPr>
          <w:sz w:val="24"/>
          <w:szCs w:val="24"/>
        </w:rPr>
      </w:pPr>
      <w:r w:rsidRPr="00697B8F">
        <w:rPr>
          <w:sz w:val="24"/>
          <w:szCs w:val="24"/>
        </w:rPr>
        <w:t>Tous ces voyages ont été complets et très appréciés par leurs participants.</w:t>
      </w:r>
    </w:p>
    <w:p w:rsidR="00697B8F" w:rsidRPr="00697B8F" w:rsidRDefault="00697B8F" w:rsidP="00697B8F">
      <w:pPr>
        <w:pStyle w:val="Sansinterligne"/>
        <w:rPr>
          <w:sz w:val="24"/>
          <w:szCs w:val="24"/>
        </w:rPr>
      </w:pPr>
    </w:p>
    <w:p w:rsidR="00697B8F" w:rsidRPr="00697B8F" w:rsidRDefault="00697B8F" w:rsidP="00697B8F">
      <w:pPr>
        <w:spacing w:after="0"/>
      </w:pPr>
      <w:r w:rsidRPr="00697B8F">
        <w:t xml:space="preserve">Solde positif des voyages (+114.69 </w:t>
      </w:r>
      <w:proofErr w:type="gramStart"/>
      <w:r w:rsidRPr="00697B8F">
        <w:t>€ )</w:t>
      </w:r>
      <w:proofErr w:type="gramEnd"/>
      <w:r w:rsidRPr="00697B8F">
        <w:t>.</w:t>
      </w:r>
    </w:p>
    <w:p w:rsidR="00697B8F" w:rsidRPr="00697B8F" w:rsidRDefault="00697B8F" w:rsidP="00697B8F">
      <w:pPr>
        <w:spacing w:after="0"/>
        <w:ind w:firstLine="708"/>
        <w:rPr>
          <w:u w:val="single"/>
        </w:rPr>
      </w:pPr>
      <w:r w:rsidRPr="00697B8F">
        <w:rPr>
          <w:u w:val="single"/>
        </w:rPr>
        <w:t>Prévisions pour 2018 :</w:t>
      </w:r>
    </w:p>
    <w:p w:rsidR="00697B8F" w:rsidRPr="00697B8F" w:rsidRDefault="00697B8F" w:rsidP="00697B8F">
      <w:pPr>
        <w:spacing w:after="0"/>
        <w:ind w:firstLine="708"/>
      </w:pPr>
      <w:r w:rsidRPr="00697B8F">
        <w:t>18 – 22 avril : Hollande (complet)</w:t>
      </w:r>
    </w:p>
    <w:p w:rsidR="00697B8F" w:rsidRPr="00697B8F" w:rsidRDefault="00697B8F" w:rsidP="00697B8F">
      <w:pPr>
        <w:spacing w:after="0"/>
        <w:ind w:firstLine="708"/>
      </w:pPr>
      <w:r w:rsidRPr="00697B8F">
        <w:t>18 - 22 septembre : Périgord (complet)</w:t>
      </w:r>
    </w:p>
    <w:p w:rsidR="00697B8F" w:rsidRPr="00697B8F" w:rsidRDefault="00697B8F" w:rsidP="00697B8F">
      <w:pPr>
        <w:spacing w:after="0"/>
        <w:ind w:firstLine="708"/>
      </w:pPr>
      <w:r w:rsidRPr="00697B8F">
        <w:t>Une liste d’attente est prévue en cas de désistement tardif.</w:t>
      </w:r>
    </w:p>
    <w:p w:rsidR="00697B8F" w:rsidRPr="00697B8F" w:rsidRDefault="00697B8F" w:rsidP="00697B8F">
      <w:pPr>
        <w:spacing w:after="0"/>
        <w:rPr>
          <w:u w:val="single"/>
        </w:rPr>
      </w:pPr>
    </w:p>
    <w:p w:rsidR="00697B8F" w:rsidRPr="00697B8F" w:rsidRDefault="00697B8F" w:rsidP="00697B8F">
      <w:pPr>
        <w:spacing w:after="0"/>
        <w:rPr>
          <w:u w:val="single"/>
        </w:rPr>
      </w:pPr>
      <w:r w:rsidRPr="00697B8F">
        <w:rPr>
          <w:u w:val="single"/>
        </w:rPr>
        <w:t>3 – L’organisation interne de la Société (A. Hullo).</w:t>
      </w:r>
    </w:p>
    <w:p w:rsidR="00697B8F" w:rsidRPr="00697B8F" w:rsidRDefault="00697B8F" w:rsidP="00697B8F">
      <w:pPr>
        <w:spacing w:after="0"/>
      </w:pPr>
      <w:r w:rsidRPr="00697B8F">
        <w:t>Très bonne collaboration des différents acteurs du bureau</w:t>
      </w:r>
    </w:p>
    <w:p w:rsidR="00697B8F" w:rsidRPr="00697B8F" w:rsidRDefault="00697B8F" w:rsidP="00697B8F">
      <w:pPr>
        <w:spacing w:after="0"/>
      </w:pPr>
      <w:r w:rsidRPr="00697B8F">
        <w:t>Permanence au local assurée tous les lundis après midi</w:t>
      </w:r>
    </w:p>
    <w:p w:rsidR="00697B8F" w:rsidRPr="00697B8F" w:rsidRDefault="00697B8F" w:rsidP="00697B8F">
      <w:pPr>
        <w:spacing w:after="0"/>
      </w:pPr>
      <w:r w:rsidRPr="00697B8F">
        <w:t>Réunion du bureau tous les 1</w:t>
      </w:r>
      <w:r w:rsidRPr="00697B8F">
        <w:rPr>
          <w:vertAlign w:val="superscript"/>
        </w:rPr>
        <w:t>er</w:t>
      </w:r>
      <w:r w:rsidRPr="00697B8F">
        <w:t xml:space="preserve"> lundi du mois.</w:t>
      </w:r>
    </w:p>
    <w:p w:rsidR="00697B8F" w:rsidRPr="00697B8F" w:rsidRDefault="00697B8F" w:rsidP="00697B8F">
      <w:pPr>
        <w:spacing w:after="0"/>
        <w:rPr>
          <w:sz w:val="24"/>
          <w:szCs w:val="24"/>
        </w:rPr>
      </w:pPr>
      <w:r w:rsidRPr="00697B8F">
        <w:t>Veille informatique sur les ventes aux enchères intéressant Vienne.</w:t>
      </w:r>
    </w:p>
    <w:p w:rsidR="00697B8F" w:rsidRPr="00697B8F" w:rsidRDefault="00697B8F" w:rsidP="00697B8F">
      <w:pPr>
        <w:pStyle w:val="Sansinterligne"/>
        <w:rPr>
          <w:sz w:val="24"/>
          <w:szCs w:val="24"/>
        </w:rPr>
      </w:pPr>
    </w:p>
    <w:p w:rsidR="0046414B" w:rsidRDefault="0046414B" w:rsidP="00697B8F">
      <w:pPr>
        <w:pStyle w:val="Sansinterligne"/>
        <w:rPr>
          <w:sz w:val="24"/>
          <w:szCs w:val="24"/>
          <w:u w:val="single"/>
        </w:rPr>
      </w:pPr>
    </w:p>
    <w:p w:rsidR="0046414B" w:rsidRDefault="0046414B" w:rsidP="00697B8F">
      <w:pPr>
        <w:pStyle w:val="Sansinterligne"/>
        <w:rPr>
          <w:sz w:val="24"/>
          <w:szCs w:val="24"/>
          <w:u w:val="single"/>
        </w:rPr>
      </w:pPr>
    </w:p>
    <w:p w:rsidR="0046414B" w:rsidRDefault="0046414B" w:rsidP="00697B8F">
      <w:pPr>
        <w:pStyle w:val="Sansinterligne"/>
        <w:rPr>
          <w:sz w:val="24"/>
          <w:szCs w:val="24"/>
          <w:u w:val="single"/>
        </w:rPr>
      </w:pPr>
    </w:p>
    <w:p w:rsidR="00697B8F" w:rsidRPr="00697B8F" w:rsidRDefault="00697B8F" w:rsidP="00697B8F">
      <w:pPr>
        <w:pStyle w:val="Sansinterligne"/>
        <w:rPr>
          <w:sz w:val="24"/>
          <w:szCs w:val="24"/>
          <w:u w:val="single"/>
        </w:rPr>
      </w:pPr>
      <w:bookmarkStart w:id="0" w:name="_GoBack"/>
      <w:bookmarkEnd w:id="0"/>
      <w:r w:rsidRPr="00697B8F">
        <w:rPr>
          <w:sz w:val="24"/>
          <w:szCs w:val="24"/>
          <w:u w:val="single"/>
        </w:rPr>
        <w:lastRenderedPageBreak/>
        <w:t>4 – le bulletin (Roger Lauxerois)</w:t>
      </w:r>
    </w:p>
    <w:p w:rsidR="00697B8F" w:rsidRPr="00697B8F" w:rsidRDefault="00697B8F" w:rsidP="00697B8F">
      <w:pPr>
        <w:pStyle w:val="Sansinterligne"/>
        <w:rPr>
          <w:sz w:val="24"/>
          <w:szCs w:val="24"/>
        </w:rPr>
      </w:pPr>
      <w:r w:rsidRPr="00697B8F">
        <w:rPr>
          <w:sz w:val="24"/>
          <w:szCs w:val="24"/>
        </w:rPr>
        <w:t>Très bonne production, dont la qualité scientifique et technique est saluée par tous (diffusion dans plusieurs pays de l’Europe), mais nécessite un investissement personnel important. Difficulté pour choisir les sujets, en tenant compte des goûts des lecteurs tout en préservant l’intérêt scientifique.</w:t>
      </w:r>
    </w:p>
    <w:p w:rsidR="00697B8F" w:rsidRPr="00697B8F" w:rsidRDefault="00697B8F" w:rsidP="00697B8F">
      <w:pPr>
        <w:pStyle w:val="Sansinterligne"/>
        <w:rPr>
          <w:sz w:val="24"/>
          <w:szCs w:val="24"/>
        </w:rPr>
      </w:pPr>
      <w:r w:rsidRPr="00697B8F">
        <w:rPr>
          <w:sz w:val="24"/>
          <w:szCs w:val="24"/>
        </w:rPr>
        <w:t>Reprise en 2018 de la rubrique chronologique, grâce à Ch. Trouiller. Plusieurs articles en attente…</w:t>
      </w:r>
    </w:p>
    <w:p w:rsidR="00697B8F" w:rsidRPr="00697B8F" w:rsidRDefault="00697B8F" w:rsidP="00697B8F">
      <w:pPr>
        <w:pStyle w:val="Sansinterligne"/>
        <w:rPr>
          <w:sz w:val="24"/>
          <w:szCs w:val="24"/>
        </w:rPr>
      </w:pPr>
      <w:r w:rsidRPr="00697B8F">
        <w:rPr>
          <w:sz w:val="24"/>
          <w:szCs w:val="24"/>
        </w:rPr>
        <w:t>Les ventes au numéro sont peu importantes, l’essentiel est  diffusé par abonnement.</w:t>
      </w:r>
    </w:p>
    <w:p w:rsidR="00697B8F" w:rsidRPr="00697B8F" w:rsidRDefault="00697B8F" w:rsidP="00697B8F">
      <w:pPr>
        <w:pStyle w:val="Sansinterligne"/>
        <w:rPr>
          <w:sz w:val="24"/>
          <w:szCs w:val="24"/>
        </w:rPr>
      </w:pPr>
    </w:p>
    <w:p w:rsidR="00697B8F" w:rsidRPr="00697B8F" w:rsidRDefault="00697B8F" w:rsidP="00697B8F">
      <w:pPr>
        <w:spacing w:after="0"/>
        <w:rPr>
          <w:u w:val="single"/>
        </w:rPr>
      </w:pPr>
      <w:r w:rsidRPr="00697B8F">
        <w:rPr>
          <w:u w:val="single"/>
        </w:rPr>
        <w:t>5 –  La communication par le site internet  (JF. Bec).</w:t>
      </w:r>
    </w:p>
    <w:p w:rsidR="00697B8F" w:rsidRPr="00697B8F" w:rsidRDefault="00697B8F" w:rsidP="00697B8F">
      <w:pPr>
        <w:spacing w:after="0"/>
      </w:pPr>
      <w:r w:rsidRPr="00697B8F">
        <w:t>Le site ancien était devenu obsolète, difficilement mis à jour et donc pratiquement abandonné depuis 2014.</w:t>
      </w:r>
    </w:p>
    <w:p w:rsidR="00697B8F" w:rsidRPr="00697B8F" w:rsidRDefault="00697B8F" w:rsidP="00697B8F">
      <w:pPr>
        <w:spacing w:after="0"/>
      </w:pPr>
      <w:r w:rsidRPr="00697B8F">
        <w:t>Les discussions ont été reprises pour une refonte totale du site, avec de nouvelles utilisations ; outre la présentation de  notre Société, agenda, actualités, voyages, bulletin, galerie d’images et enfin bibliothèque d’archives indexées seront possibles sur le nouveau site ; celui-ci sera « mis en ligne » courant mars 2018.</w:t>
      </w:r>
    </w:p>
    <w:p w:rsidR="00697B8F" w:rsidRPr="00697B8F" w:rsidRDefault="00697B8F" w:rsidP="00697B8F">
      <w:pPr>
        <w:spacing w:after="0"/>
        <w:rPr>
          <w:u w:val="single"/>
        </w:rPr>
      </w:pPr>
    </w:p>
    <w:p w:rsidR="00697B8F" w:rsidRPr="00697B8F" w:rsidRDefault="00697B8F" w:rsidP="00697B8F">
      <w:pPr>
        <w:spacing w:after="0"/>
        <w:rPr>
          <w:u w:val="single"/>
        </w:rPr>
      </w:pPr>
      <w:r w:rsidRPr="00697B8F">
        <w:rPr>
          <w:u w:val="single"/>
        </w:rPr>
        <w:t>6 – Relations extérieurs (A. Hullo).</w:t>
      </w:r>
    </w:p>
    <w:p w:rsidR="00697B8F" w:rsidRPr="00697B8F" w:rsidRDefault="00697B8F" w:rsidP="00697B8F">
      <w:pPr>
        <w:spacing w:after="0"/>
      </w:pPr>
      <w:r w:rsidRPr="00697B8F">
        <w:t>Echange de bulletin avec une trentaine d’associations, y compris en Suisse, Allemagne, Belgique, Espagne, Roumanie.</w:t>
      </w:r>
    </w:p>
    <w:p w:rsidR="00697B8F" w:rsidRPr="00697B8F" w:rsidRDefault="00697B8F" w:rsidP="00697B8F">
      <w:pPr>
        <w:spacing w:after="0"/>
      </w:pPr>
      <w:r w:rsidRPr="00697B8F">
        <w:t>Présence de membres de notre Société dans différentes instances :</w:t>
      </w:r>
    </w:p>
    <w:p w:rsidR="00697B8F" w:rsidRPr="00697B8F" w:rsidRDefault="00697B8F" w:rsidP="00697B8F">
      <w:pPr>
        <w:spacing w:after="0"/>
      </w:pPr>
      <w:r w:rsidRPr="00697B8F">
        <w:t>              Patrimoine de l’Isère (A Hullo, R Lauxerois et JF Grenouiller)</w:t>
      </w:r>
    </w:p>
    <w:p w:rsidR="00697B8F" w:rsidRPr="00697B8F" w:rsidRDefault="00697B8F" w:rsidP="00697B8F">
      <w:pPr>
        <w:spacing w:after="0"/>
      </w:pPr>
      <w:r w:rsidRPr="00697B8F">
        <w:t>              Fédération des Associations  Patrimoniales de l’Isère FAPI</w:t>
      </w:r>
    </w:p>
    <w:p w:rsidR="00697B8F" w:rsidRPr="00697B8F" w:rsidRDefault="00697B8F" w:rsidP="00697B8F">
      <w:pPr>
        <w:spacing w:after="0"/>
      </w:pPr>
      <w:r w:rsidRPr="00697B8F">
        <w:t>              Conservatoire des Objets d’Art (Auvergne -RA) A Hullo</w:t>
      </w:r>
    </w:p>
    <w:p w:rsidR="00697B8F" w:rsidRPr="00697B8F" w:rsidRDefault="00697B8F" w:rsidP="00697B8F">
      <w:pPr>
        <w:spacing w:after="0"/>
        <w:ind w:firstLine="708"/>
      </w:pPr>
      <w:r w:rsidRPr="00697B8F">
        <w:t>Société Pour la Protection des Paysages et de l’Esthétique de la France, PPEF (J Chazal)</w:t>
      </w:r>
    </w:p>
    <w:p w:rsidR="00697B8F" w:rsidRPr="00697B8F" w:rsidRDefault="00697B8F" w:rsidP="00697B8F">
      <w:pPr>
        <w:spacing w:after="0"/>
        <w:ind w:firstLine="708"/>
      </w:pPr>
      <w:r w:rsidRPr="00697B8F">
        <w:t>Article mensuel dans le magazine municipal (Vienne Aujourd’hui) par A Hullo et R Lauxerois.</w:t>
      </w:r>
    </w:p>
    <w:p w:rsidR="00697B8F" w:rsidRPr="00697B8F" w:rsidRDefault="00697B8F" w:rsidP="00697B8F">
      <w:pPr>
        <w:spacing w:after="0"/>
        <w:ind w:firstLine="708"/>
        <w:jc w:val="both"/>
      </w:pPr>
      <w:r w:rsidRPr="00697B8F">
        <w:t xml:space="preserve">Nous sommes même très présents en Catalogne-Roussillon,   grâce au dynamisme de notre sociétaire </w:t>
      </w:r>
      <w:r w:rsidRPr="00697B8F">
        <w:rPr>
          <w:b/>
          <w:bCs/>
        </w:rPr>
        <w:t>Franck Dory</w:t>
      </w:r>
      <w:r w:rsidRPr="00697B8F">
        <w:t xml:space="preserve"> qui chaque fois qui le peut par des conférences ou par sa présence dans différents  conseils d’administration nous met en évidence et nous fait connaitre.</w:t>
      </w:r>
    </w:p>
    <w:p w:rsidR="00697B8F" w:rsidRPr="00697B8F" w:rsidRDefault="00697B8F" w:rsidP="00697B8F">
      <w:pPr>
        <w:spacing w:after="0"/>
        <w:rPr>
          <w:b/>
          <w:bCs/>
          <w:u w:val="single"/>
        </w:rPr>
      </w:pPr>
      <w:r w:rsidRPr="00697B8F">
        <w:rPr>
          <w:b/>
          <w:bCs/>
          <w:u w:val="single"/>
        </w:rPr>
        <w:t>B - Concernant les difficultés rencontrées en 2017</w:t>
      </w:r>
    </w:p>
    <w:p w:rsidR="00697B8F" w:rsidRPr="00697B8F" w:rsidRDefault="00697B8F" w:rsidP="00697B8F">
      <w:pPr>
        <w:spacing w:after="0"/>
        <w:rPr>
          <w:u w:val="single"/>
        </w:rPr>
      </w:pPr>
    </w:p>
    <w:p w:rsidR="00697B8F" w:rsidRPr="00697B8F" w:rsidRDefault="00697B8F" w:rsidP="00697B8F">
      <w:pPr>
        <w:spacing w:after="0"/>
        <w:rPr>
          <w:u w:val="single"/>
        </w:rPr>
      </w:pPr>
      <w:r w:rsidRPr="00697B8F">
        <w:rPr>
          <w:u w:val="single"/>
        </w:rPr>
        <w:t>7 – Rentrée des cotisations</w:t>
      </w:r>
    </w:p>
    <w:p w:rsidR="00697B8F" w:rsidRPr="00697B8F" w:rsidRDefault="00697B8F" w:rsidP="00697B8F">
      <w:pPr>
        <w:spacing w:after="0"/>
      </w:pPr>
      <w:r w:rsidRPr="00697B8F">
        <w:t>Il y a ce jour 342 adhérents à notre Société.</w:t>
      </w:r>
    </w:p>
    <w:p w:rsidR="00697B8F" w:rsidRPr="00697B8F" w:rsidRDefault="00697B8F" w:rsidP="00697B8F">
      <w:pPr>
        <w:spacing w:after="0"/>
      </w:pPr>
      <w:r w:rsidRPr="00697B8F">
        <w:t>Celles-ci permettent l’équilibre budgétaire du bulletin ; il y a encore 55 adhérents en retard de cotisation pour 2017 (et 6 pour 2016). Un rappel  leur sera adressé.</w:t>
      </w:r>
    </w:p>
    <w:p w:rsidR="00697B8F" w:rsidRPr="00697B8F" w:rsidRDefault="00697B8F" w:rsidP="00697B8F">
      <w:pPr>
        <w:spacing w:after="0"/>
        <w:rPr>
          <w:u w:val="single"/>
        </w:rPr>
      </w:pPr>
    </w:p>
    <w:p w:rsidR="00697B8F" w:rsidRPr="00697B8F" w:rsidRDefault="00697B8F" w:rsidP="00697B8F">
      <w:pPr>
        <w:spacing w:after="0"/>
        <w:rPr>
          <w:u w:val="single"/>
        </w:rPr>
      </w:pPr>
      <w:r w:rsidRPr="00697B8F">
        <w:rPr>
          <w:u w:val="single"/>
        </w:rPr>
        <w:t>8 -  Faible participation des adhérents aux conférences organisées</w:t>
      </w:r>
    </w:p>
    <w:p w:rsidR="00697B8F" w:rsidRPr="00697B8F" w:rsidRDefault="00697B8F" w:rsidP="00697B8F">
      <w:pPr>
        <w:spacing w:after="0"/>
      </w:pPr>
      <w:r w:rsidRPr="00697B8F">
        <w:t>Le sujet des conférences est imposé par le lieu de la conférence (le musée de St Romain en Gal impose un sujet sur l’Antiquité) ; de ce fait certaines de nos  conférences seront proposées au Trente.</w:t>
      </w:r>
    </w:p>
    <w:p w:rsidR="00697B8F" w:rsidRPr="00697B8F" w:rsidRDefault="00697B8F" w:rsidP="00697B8F">
      <w:pPr>
        <w:spacing w:after="0"/>
      </w:pPr>
      <w:r w:rsidRPr="00697B8F">
        <w:t>Une a déjà eu lieu (Mme Agar) et une autre est prévue le 17 mars prochain (sur d’Artagnan)</w:t>
      </w:r>
    </w:p>
    <w:p w:rsidR="00697B8F" w:rsidRPr="00697B8F" w:rsidRDefault="00697B8F" w:rsidP="00697B8F">
      <w:pPr>
        <w:spacing w:after="0"/>
      </w:pPr>
    </w:p>
    <w:p w:rsidR="00697B8F" w:rsidRPr="00697B8F" w:rsidRDefault="00697B8F" w:rsidP="00697B8F">
      <w:pPr>
        <w:spacing w:after="0"/>
        <w:rPr>
          <w:u w:val="single"/>
        </w:rPr>
      </w:pPr>
      <w:r w:rsidRPr="00697B8F">
        <w:rPr>
          <w:u w:val="single"/>
        </w:rPr>
        <w:t>9 – Conservation du patrimoine.</w:t>
      </w:r>
    </w:p>
    <w:p w:rsidR="00697B8F" w:rsidRPr="00697B8F" w:rsidRDefault="00697B8F" w:rsidP="00697B8F">
      <w:pPr>
        <w:spacing w:after="0"/>
      </w:pPr>
      <w:r w:rsidRPr="00697B8F">
        <w:t>C’est la raison d’être de notre Société. Une commission du Patrimoine se réunit tous les ans.</w:t>
      </w:r>
    </w:p>
    <w:p w:rsidR="00697B8F" w:rsidRPr="00697B8F" w:rsidRDefault="00697B8F" w:rsidP="00697B8F">
      <w:pPr>
        <w:spacing w:after="0"/>
      </w:pPr>
      <w:r w:rsidRPr="00697B8F">
        <w:t>Nous alertons régulièrement la mairie concernant :</w:t>
      </w:r>
    </w:p>
    <w:p w:rsidR="00697B8F" w:rsidRPr="00697B8F" w:rsidRDefault="00697B8F" w:rsidP="00697B8F">
      <w:pPr>
        <w:spacing w:after="0"/>
      </w:pPr>
      <w:r w:rsidRPr="00697B8F">
        <w:t>                L’œuvre de Claude Viallat (place St Paul) qui est « taguée »</w:t>
      </w:r>
    </w:p>
    <w:p w:rsidR="00697B8F" w:rsidRPr="00697B8F" w:rsidRDefault="00697B8F" w:rsidP="00697B8F">
      <w:pPr>
        <w:spacing w:after="0"/>
      </w:pPr>
      <w:r w:rsidRPr="00697B8F">
        <w:t>                Le monument à Michel Servet (qui se dégrade)</w:t>
      </w:r>
      <w:r w:rsidRPr="00697B8F">
        <w:t>.</w:t>
      </w:r>
    </w:p>
    <w:p w:rsidR="00697B8F" w:rsidRPr="00697B8F" w:rsidRDefault="00697B8F" w:rsidP="00697B8F">
      <w:pPr>
        <w:spacing w:after="0"/>
      </w:pPr>
      <w:r w:rsidRPr="00697B8F">
        <w:t>                La sculpture de René Roche (école PM Curie) est à restaurer</w:t>
      </w:r>
      <w:r w:rsidRPr="00697B8F">
        <w:t>.</w:t>
      </w:r>
    </w:p>
    <w:p w:rsidR="00697B8F" w:rsidRPr="00697B8F" w:rsidRDefault="00697B8F" w:rsidP="00697B8F">
      <w:pPr>
        <w:spacing w:after="0"/>
      </w:pPr>
      <w:r w:rsidRPr="00697B8F">
        <w:t>                 Une sculpture métallique de René Roche qui se trouvait derrière la chapelle de l’ancien séminaire a disparu</w:t>
      </w:r>
      <w:r w:rsidRPr="00697B8F">
        <w:t>.</w:t>
      </w:r>
    </w:p>
    <w:p w:rsidR="00697B8F" w:rsidRPr="00697B8F" w:rsidRDefault="00697B8F" w:rsidP="00697B8F">
      <w:pPr>
        <w:spacing w:after="0"/>
      </w:pPr>
      <w:r w:rsidRPr="00697B8F">
        <w:t>                La présence de conteneurs de déchets enterrés place du Palais près d’un monument classé est bien discutable et regrettable</w:t>
      </w:r>
      <w:r w:rsidRPr="00697B8F">
        <w:t>.</w:t>
      </w:r>
    </w:p>
    <w:p w:rsidR="00697B8F" w:rsidRPr="00697B8F" w:rsidRDefault="00697B8F" w:rsidP="00697B8F">
      <w:pPr>
        <w:spacing w:after="0"/>
        <w:rPr>
          <w:u w:val="single"/>
        </w:rPr>
      </w:pPr>
    </w:p>
    <w:p w:rsidR="00697B8F" w:rsidRPr="00697B8F" w:rsidRDefault="00697B8F" w:rsidP="00697B8F">
      <w:pPr>
        <w:spacing w:after="0"/>
      </w:pPr>
      <w:r w:rsidRPr="00697B8F">
        <w:rPr>
          <w:u w:val="single"/>
        </w:rPr>
        <w:t>10 – le renouvellement du 1/3 des membres du CA de 2016</w:t>
      </w:r>
      <w:r w:rsidRPr="00697B8F">
        <w:t>  sur proposition du Pdt, sont élus pour un mandat de 3 ans :</w:t>
      </w:r>
      <w:proofErr w:type="gramStart"/>
      <w:r w:rsidRPr="00697B8F">
        <w:t>  Jean</w:t>
      </w:r>
      <w:proofErr w:type="gramEnd"/>
      <w:r w:rsidRPr="00697B8F">
        <w:t xml:space="preserve">-François Bec,  Jacqueline  Blanchard, Paul Blanchon, Laurence Brissaud, Vincent Chapuis, Joel Chazal, Elizabeth Cottet, Jean-Claude Finand. </w:t>
      </w:r>
    </w:p>
    <w:p w:rsidR="00697B8F" w:rsidRPr="00697B8F" w:rsidRDefault="00697B8F" w:rsidP="00697B8F">
      <w:pPr>
        <w:spacing w:after="0"/>
      </w:pPr>
      <w:r w:rsidRPr="00697B8F">
        <w:t>Le collège des administrateurs et les membres du bureau ne sont donc pas modifiés.</w:t>
      </w:r>
    </w:p>
    <w:p w:rsidR="00697B8F" w:rsidRPr="00697B8F" w:rsidRDefault="00697B8F" w:rsidP="00697B8F">
      <w:pPr>
        <w:spacing w:after="0"/>
      </w:pPr>
      <w:r w:rsidRPr="00697B8F">
        <w:t>L’an prochain, l’AG renouvellera 8 autres administrateurs.</w:t>
      </w:r>
    </w:p>
    <w:p w:rsidR="00697B8F" w:rsidRPr="00697B8F" w:rsidRDefault="00697B8F" w:rsidP="00697B8F">
      <w:pPr>
        <w:spacing w:after="0"/>
      </w:pPr>
    </w:p>
    <w:p w:rsidR="00697B8F" w:rsidRPr="00697B8F" w:rsidRDefault="00697B8F" w:rsidP="00697B8F">
      <w:pPr>
        <w:spacing w:after="0"/>
      </w:pPr>
    </w:p>
    <w:p w:rsidR="00697B8F" w:rsidRPr="00697B8F" w:rsidRDefault="00697B8F" w:rsidP="00697B8F">
      <w:pPr>
        <w:spacing w:after="0"/>
      </w:pPr>
      <w:r w:rsidRPr="00697B8F">
        <w:rPr>
          <w:b/>
          <w:bCs/>
          <w:u w:val="single"/>
        </w:rPr>
        <w:t>Le rapport moral</w:t>
      </w:r>
      <w:r w:rsidRPr="00697B8F">
        <w:rPr>
          <w:b/>
          <w:bCs/>
        </w:rPr>
        <w:t xml:space="preserve"> </w:t>
      </w:r>
      <w:r w:rsidRPr="00697B8F">
        <w:t>comprenant les diverses interventions détaillées ci-dessus (voyages, conférences, bulletin, élections des membres du CA) est adopté à l’unanimité.</w:t>
      </w:r>
    </w:p>
    <w:p w:rsidR="00697B8F" w:rsidRPr="00697B8F" w:rsidRDefault="00697B8F" w:rsidP="00697B8F">
      <w:pPr>
        <w:spacing w:after="0"/>
      </w:pPr>
    </w:p>
    <w:p w:rsidR="00697B8F" w:rsidRPr="00697B8F" w:rsidRDefault="00697B8F" w:rsidP="00697B8F">
      <w:pPr>
        <w:spacing w:after="0"/>
        <w:jc w:val="both"/>
      </w:pPr>
      <w:r w:rsidRPr="00697B8F">
        <w:t>Ainsi malgré tout cela notre association fait face,  nous maintenons le cap,  et cela grâce à vous, grâce au dévouement sans faille de notre équipe et nous pouvons les remercier ainsi que tous ceux qui de près ou de loin nous apportent leur aide.</w:t>
      </w:r>
    </w:p>
    <w:p w:rsidR="00697B8F" w:rsidRPr="00697B8F" w:rsidRDefault="00697B8F" w:rsidP="00697B8F">
      <w:pPr>
        <w:spacing w:after="0"/>
      </w:pPr>
      <w:r w:rsidRPr="00697B8F">
        <w:t>Fin à 18h30, suivi d’un verre de l’amitié.</w:t>
      </w:r>
    </w:p>
    <w:sectPr w:rsidR="00697B8F" w:rsidRPr="00697B8F" w:rsidSect="00831AD1">
      <w:headerReference w:type="default" r:id="rId9"/>
      <w:footerReference w:type="default" r:id="rId10"/>
      <w:type w:val="continuous"/>
      <w:pgSz w:w="11906" w:h="16838"/>
      <w:pgMar w:top="1134" w:right="1077" w:bottom="1134" w:left="107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D17" w:rsidRDefault="00C70D17" w:rsidP="00AB36AA">
      <w:pPr>
        <w:spacing w:after="0" w:line="240" w:lineRule="auto"/>
      </w:pPr>
      <w:r>
        <w:separator/>
      </w:r>
    </w:p>
  </w:endnote>
  <w:endnote w:type="continuationSeparator" w:id="0">
    <w:p w:rsidR="00C70D17" w:rsidRDefault="00C70D17" w:rsidP="00AB3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4472899"/>
      <w:docPartObj>
        <w:docPartGallery w:val="Page Numbers (Bottom of Page)"/>
        <w:docPartUnique/>
      </w:docPartObj>
    </w:sdtPr>
    <w:sdtEndPr/>
    <w:sdtContent>
      <w:p w:rsidR="00831AD1" w:rsidRDefault="00831AD1">
        <w:pPr>
          <w:pStyle w:val="Pieddepage"/>
          <w:jc w:val="center"/>
        </w:pPr>
        <w:r>
          <w:fldChar w:fldCharType="begin"/>
        </w:r>
        <w:r>
          <w:instrText>PAGE   \* MERGEFORMAT</w:instrText>
        </w:r>
        <w:r>
          <w:fldChar w:fldCharType="separate"/>
        </w:r>
        <w:r w:rsidR="0046414B">
          <w:rPr>
            <w:noProof/>
          </w:rPr>
          <w:t>2</w:t>
        </w:r>
        <w:r>
          <w:fldChar w:fldCharType="end"/>
        </w:r>
        <w:r w:rsidR="00884F60">
          <w:t xml:space="preserve"> / 3</w:t>
        </w:r>
      </w:p>
    </w:sdtContent>
  </w:sdt>
  <w:p w:rsidR="00AB36AA" w:rsidRDefault="00AB36A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D17" w:rsidRDefault="00C70D17" w:rsidP="00AB36AA">
      <w:pPr>
        <w:spacing w:after="0" w:line="240" w:lineRule="auto"/>
      </w:pPr>
      <w:r>
        <w:separator/>
      </w:r>
    </w:p>
  </w:footnote>
  <w:footnote w:type="continuationSeparator" w:id="0">
    <w:p w:rsidR="00C70D17" w:rsidRDefault="00C70D17" w:rsidP="00AB36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AD1" w:rsidRPr="00831AD1" w:rsidRDefault="00831AD1">
    <w:pPr>
      <w:pStyle w:val="En-tte"/>
      <w:rPr>
        <w:sz w:val="16"/>
      </w:rPr>
    </w:pPr>
    <w:r w:rsidRPr="00831AD1">
      <w:rPr>
        <w:sz w:val="16"/>
      </w:rPr>
      <w:t xml:space="preserve">Société </w:t>
    </w:r>
    <w:r w:rsidR="00C401B9">
      <w:rPr>
        <w:sz w:val="16"/>
      </w:rPr>
      <w:t>des Amis de Vienne</w:t>
    </w:r>
    <w:r w:rsidR="00C401B9">
      <w:rPr>
        <w:sz w:val="16"/>
      </w:rPr>
      <w:tab/>
    </w:r>
    <w:r w:rsidR="00C401B9">
      <w:rPr>
        <w:sz w:val="16"/>
      </w:rPr>
      <w:tab/>
    </w:r>
    <w:r w:rsidR="00B50E9F">
      <w:rPr>
        <w:sz w:val="16"/>
      </w:rPr>
      <w:t xml:space="preserve">AG </w:t>
    </w:r>
    <w:r w:rsidR="00C401B9">
      <w:rPr>
        <w:sz w:val="16"/>
      </w:rPr>
      <w:t>du 5</w:t>
    </w:r>
    <w:r w:rsidR="0081353C">
      <w:rPr>
        <w:sz w:val="16"/>
      </w:rPr>
      <w:t xml:space="preserve"> Mars 201</w:t>
    </w:r>
    <w:r w:rsidR="00C401B9">
      <w:rPr>
        <w:sz w:val="16"/>
      </w:rPr>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27102"/>
    <w:multiLevelType w:val="hybridMultilevel"/>
    <w:tmpl w:val="1450A1FC"/>
    <w:lvl w:ilvl="0" w:tplc="1EAE79AA">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5E35B3F"/>
    <w:multiLevelType w:val="hybridMultilevel"/>
    <w:tmpl w:val="CC4274F8"/>
    <w:lvl w:ilvl="0" w:tplc="C0F897B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A4B5FDB"/>
    <w:multiLevelType w:val="hybridMultilevel"/>
    <w:tmpl w:val="F020809A"/>
    <w:lvl w:ilvl="0" w:tplc="876824E6">
      <w:start w:val="2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D1903D4"/>
    <w:multiLevelType w:val="hybridMultilevel"/>
    <w:tmpl w:val="71148E62"/>
    <w:lvl w:ilvl="0" w:tplc="E0442AEE">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EA06267"/>
    <w:multiLevelType w:val="hybridMultilevel"/>
    <w:tmpl w:val="2BC46C00"/>
    <w:lvl w:ilvl="0" w:tplc="3670B42A">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17D1811"/>
    <w:multiLevelType w:val="hybridMultilevel"/>
    <w:tmpl w:val="DF34698E"/>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
    <w:nsid w:val="55E501D2"/>
    <w:multiLevelType w:val="hybridMultilevel"/>
    <w:tmpl w:val="3566D1FA"/>
    <w:lvl w:ilvl="0" w:tplc="B0287462">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3172B2C"/>
    <w:multiLevelType w:val="hybridMultilevel"/>
    <w:tmpl w:val="2160BB68"/>
    <w:lvl w:ilvl="0" w:tplc="45787EC0">
      <w:start w:val="2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1"/>
  </w:num>
  <w:num w:numId="3">
    <w:abstractNumId w:val="6"/>
  </w:num>
  <w:num w:numId="4">
    <w:abstractNumId w:val="0"/>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50B"/>
    <w:rsid w:val="00003E28"/>
    <w:rsid w:val="000175D6"/>
    <w:rsid w:val="00023C4B"/>
    <w:rsid w:val="000437BD"/>
    <w:rsid w:val="000624E8"/>
    <w:rsid w:val="00097142"/>
    <w:rsid w:val="000A50AB"/>
    <w:rsid w:val="000C5A67"/>
    <w:rsid w:val="000C6AA7"/>
    <w:rsid w:val="000F6405"/>
    <w:rsid w:val="001147C5"/>
    <w:rsid w:val="001173A3"/>
    <w:rsid w:val="00120597"/>
    <w:rsid w:val="00135A5F"/>
    <w:rsid w:val="00144D09"/>
    <w:rsid w:val="0014688F"/>
    <w:rsid w:val="00185E5D"/>
    <w:rsid w:val="00187644"/>
    <w:rsid w:val="001A288A"/>
    <w:rsid w:val="001B4BA5"/>
    <w:rsid w:val="001E5712"/>
    <w:rsid w:val="001F100B"/>
    <w:rsid w:val="001F55D0"/>
    <w:rsid w:val="002121A9"/>
    <w:rsid w:val="00214034"/>
    <w:rsid w:val="002368E5"/>
    <w:rsid w:val="00274DBF"/>
    <w:rsid w:val="002C63BA"/>
    <w:rsid w:val="002C6B80"/>
    <w:rsid w:val="002E08AE"/>
    <w:rsid w:val="00316BA5"/>
    <w:rsid w:val="003223E0"/>
    <w:rsid w:val="00324703"/>
    <w:rsid w:val="00375FCA"/>
    <w:rsid w:val="003B6A3B"/>
    <w:rsid w:val="003D0C5F"/>
    <w:rsid w:val="003F0FEB"/>
    <w:rsid w:val="003F739D"/>
    <w:rsid w:val="00407143"/>
    <w:rsid w:val="0041443D"/>
    <w:rsid w:val="00416CAF"/>
    <w:rsid w:val="004232E3"/>
    <w:rsid w:val="004274CB"/>
    <w:rsid w:val="00435F67"/>
    <w:rsid w:val="004606AA"/>
    <w:rsid w:val="0046414B"/>
    <w:rsid w:val="004703C2"/>
    <w:rsid w:val="004910B8"/>
    <w:rsid w:val="004C0BD4"/>
    <w:rsid w:val="004F1FD8"/>
    <w:rsid w:val="004F5C03"/>
    <w:rsid w:val="00535DC7"/>
    <w:rsid w:val="00546F3A"/>
    <w:rsid w:val="0059294D"/>
    <w:rsid w:val="005A091D"/>
    <w:rsid w:val="005F0274"/>
    <w:rsid w:val="005F1109"/>
    <w:rsid w:val="00604231"/>
    <w:rsid w:val="00612D4C"/>
    <w:rsid w:val="00616D0E"/>
    <w:rsid w:val="00630199"/>
    <w:rsid w:val="00640993"/>
    <w:rsid w:val="006523C8"/>
    <w:rsid w:val="00667B1F"/>
    <w:rsid w:val="00697B8F"/>
    <w:rsid w:val="006B65F6"/>
    <w:rsid w:val="006B70A5"/>
    <w:rsid w:val="006D5973"/>
    <w:rsid w:val="006E3E8D"/>
    <w:rsid w:val="00702355"/>
    <w:rsid w:val="007413A7"/>
    <w:rsid w:val="0074150D"/>
    <w:rsid w:val="007B0F35"/>
    <w:rsid w:val="007C56FC"/>
    <w:rsid w:val="007D06A9"/>
    <w:rsid w:val="00810703"/>
    <w:rsid w:val="008117D7"/>
    <w:rsid w:val="0081353C"/>
    <w:rsid w:val="008236F4"/>
    <w:rsid w:val="00823948"/>
    <w:rsid w:val="00831AD1"/>
    <w:rsid w:val="00847E6C"/>
    <w:rsid w:val="00850D8F"/>
    <w:rsid w:val="0086291C"/>
    <w:rsid w:val="00867536"/>
    <w:rsid w:val="00884F60"/>
    <w:rsid w:val="00887B22"/>
    <w:rsid w:val="008A1564"/>
    <w:rsid w:val="008D2CFD"/>
    <w:rsid w:val="008D42B9"/>
    <w:rsid w:val="00900965"/>
    <w:rsid w:val="00903904"/>
    <w:rsid w:val="00905C68"/>
    <w:rsid w:val="009204C0"/>
    <w:rsid w:val="009208BE"/>
    <w:rsid w:val="0093104E"/>
    <w:rsid w:val="0093289C"/>
    <w:rsid w:val="00960531"/>
    <w:rsid w:val="009711D5"/>
    <w:rsid w:val="0098312D"/>
    <w:rsid w:val="00996017"/>
    <w:rsid w:val="00997CEF"/>
    <w:rsid w:val="009A1882"/>
    <w:rsid w:val="009C1546"/>
    <w:rsid w:val="009C2BA7"/>
    <w:rsid w:val="009D30AA"/>
    <w:rsid w:val="009E0AC0"/>
    <w:rsid w:val="009F5D16"/>
    <w:rsid w:val="00A10945"/>
    <w:rsid w:val="00A20CD8"/>
    <w:rsid w:val="00A4620A"/>
    <w:rsid w:val="00A665FA"/>
    <w:rsid w:val="00AB36AA"/>
    <w:rsid w:val="00AC67DA"/>
    <w:rsid w:val="00B01673"/>
    <w:rsid w:val="00B060ED"/>
    <w:rsid w:val="00B10BA5"/>
    <w:rsid w:val="00B2323B"/>
    <w:rsid w:val="00B31EC9"/>
    <w:rsid w:val="00B42AC8"/>
    <w:rsid w:val="00B50E9F"/>
    <w:rsid w:val="00B52098"/>
    <w:rsid w:val="00B659E0"/>
    <w:rsid w:val="00B90606"/>
    <w:rsid w:val="00BB0086"/>
    <w:rsid w:val="00BB52D4"/>
    <w:rsid w:val="00BD5354"/>
    <w:rsid w:val="00C22DC5"/>
    <w:rsid w:val="00C401B9"/>
    <w:rsid w:val="00C51BB9"/>
    <w:rsid w:val="00C53F27"/>
    <w:rsid w:val="00C70D17"/>
    <w:rsid w:val="00C8445A"/>
    <w:rsid w:val="00CB6221"/>
    <w:rsid w:val="00CC293B"/>
    <w:rsid w:val="00CD0DF9"/>
    <w:rsid w:val="00D106F7"/>
    <w:rsid w:val="00D1407B"/>
    <w:rsid w:val="00D20C67"/>
    <w:rsid w:val="00D35375"/>
    <w:rsid w:val="00D40A4F"/>
    <w:rsid w:val="00D61681"/>
    <w:rsid w:val="00DC49B7"/>
    <w:rsid w:val="00DD4D26"/>
    <w:rsid w:val="00DF02AE"/>
    <w:rsid w:val="00DF2203"/>
    <w:rsid w:val="00DF2263"/>
    <w:rsid w:val="00E03A5F"/>
    <w:rsid w:val="00E3494A"/>
    <w:rsid w:val="00E708F7"/>
    <w:rsid w:val="00E81A52"/>
    <w:rsid w:val="00E86963"/>
    <w:rsid w:val="00E95E5A"/>
    <w:rsid w:val="00EA4102"/>
    <w:rsid w:val="00EA6B7F"/>
    <w:rsid w:val="00EA76D1"/>
    <w:rsid w:val="00ED3536"/>
    <w:rsid w:val="00EF321C"/>
    <w:rsid w:val="00F10C06"/>
    <w:rsid w:val="00F17C57"/>
    <w:rsid w:val="00F31DE9"/>
    <w:rsid w:val="00F5725C"/>
    <w:rsid w:val="00F57593"/>
    <w:rsid w:val="00F64049"/>
    <w:rsid w:val="00F66FD4"/>
    <w:rsid w:val="00F73C96"/>
    <w:rsid w:val="00F74F86"/>
    <w:rsid w:val="00F9165B"/>
    <w:rsid w:val="00FA2971"/>
    <w:rsid w:val="00FC11E2"/>
    <w:rsid w:val="00FD2D22"/>
    <w:rsid w:val="00FE250B"/>
    <w:rsid w:val="00FE46D9"/>
    <w:rsid w:val="00FF145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64049"/>
    <w:pPr>
      <w:ind w:left="720"/>
      <w:contextualSpacing/>
    </w:pPr>
  </w:style>
  <w:style w:type="table" w:styleId="Grilledutableau">
    <w:name w:val="Table Grid"/>
    <w:basedOn w:val="TableauNormal"/>
    <w:uiPriority w:val="59"/>
    <w:rsid w:val="007C5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B36AA"/>
    <w:pPr>
      <w:tabs>
        <w:tab w:val="center" w:pos="4536"/>
        <w:tab w:val="right" w:pos="9072"/>
      </w:tabs>
      <w:spacing w:after="0" w:line="240" w:lineRule="auto"/>
    </w:pPr>
  </w:style>
  <w:style w:type="character" w:customStyle="1" w:styleId="En-tteCar">
    <w:name w:val="En-tête Car"/>
    <w:basedOn w:val="Policepardfaut"/>
    <w:link w:val="En-tte"/>
    <w:uiPriority w:val="99"/>
    <w:rsid w:val="00AB36AA"/>
  </w:style>
  <w:style w:type="paragraph" w:styleId="Pieddepage">
    <w:name w:val="footer"/>
    <w:basedOn w:val="Normal"/>
    <w:link w:val="PieddepageCar"/>
    <w:uiPriority w:val="99"/>
    <w:unhideWhenUsed/>
    <w:rsid w:val="00AB36A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B36AA"/>
  </w:style>
  <w:style w:type="paragraph" w:styleId="Textedebulles">
    <w:name w:val="Balloon Text"/>
    <w:basedOn w:val="Normal"/>
    <w:link w:val="TextedebullesCar"/>
    <w:uiPriority w:val="99"/>
    <w:semiHidden/>
    <w:unhideWhenUsed/>
    <w:rsid w:val="00BB52D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B52D4"/>
    <w:rPr>
      <w:rFonts w:ascii="Tahoma" w:hAnsi="Tahoma" w:cs="Tahoma"/>
      <w:sz w:val="16"/>
      <w:szCs w:val="16"/>
    </w:rPr>
  </w:style>
  <w:style w:type="paragraph" w:styleId="NormalWeb">
    <w:name w:val="Normal (Web)"/>
    <w:basedOn w:val="Normal"/>
    <w:uiPriority w:val="99"/>
    <w:unhideWhenUsed/>
    <w:rsid w:val="00274DBF"/>
    <w:pPr>
      <w:spacing w:before="100" w:beforeAutospacing="1" w:after="100" w:afterAutospacing="1" w:line="240" w:lineRule="auto"/>
    </w:pPr>
    <w:rPr>
      <w:rFonts w:ascii="Times New Roman" w:hAnsi="Times New Roman" w:cs="Times New Roman"/>
      <w:sz w:val="24"/>
      <w:szCs w:val="24"/>
      <w:lang w:eastAsia="fr-FR"/>
    </w:rPr>
  </w:style>
  <w:style w:type="paragraph" w:styleId="Sansinterligne">
    <w:name w:val="No Spacing"/>
    <w:uiPriority w:val="1"/>
    <w:qFormat/>
    <w:rsid w:val="00274DBF"/>
    <w:pPr>
      <w:spacing w:after="0" w:line="240" w:lineRule="auto"/>
    </w:pPr>
    <w:rPr>
      <w:rFonts w:eastAsiaTheme="minorEastAsia"/>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64049"/>
    <w:pPr>
      <w:ind w:left="720"/>
      <w:contextualSpacing/>
    </w:pPr>
  </w:style>
  <w:style w:type="table" w:styleId="Grilledutableau">
    <w:name w:val="Table Grid"/>
    <w:basedOn w:val="TableauNormal"/>
    <w:uiPriority w:val="59"/>
    <w:rsid w:val="007C5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B36AA"/>
    <w:pPr>
      <w:tabs>
        <w:tab w:val="center" w:pos="4536"/>
        <w:tab w:val="right" w:pos="9072"/>
      </w:tabs>
      <w:spacing w:after="0" w:line="240" w:lineRule="auto"/>
    </w:pPr>
  </w:style>
  <w:style w:type="character" w:customStyle="1" w:styleId="En-tteCar">
    <w:name w:val="En-tête Car"/>
    <w:basedOn w:val="Policepardfaut"/>
    <w:link w:val="En-tte"/>
    <w:uiPriority w:val="99"/>
    <w:rsid w:val="00AB36AA"/>
  </w:style>
  <w:style w:type="paragraph" w:styleId="Pieddepage">
    <w:name w:val="footer"/>
    <w:basedOn w:val="Normal"/>
    <w:link w:val="PieddepageCar"/>
    <w:uiPriority w:val="99"/>
    <w:unhideWhenUsed/>
    <w:rsid w:val="00AB36A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B36AA"/>
  </w:style>
  <w:style w:type="paragraph" w:styleId="Textedebulles">
    <w:name w:val="Balloon Text"/>
    <w:basedOn w:val="Normal"/>
    <w:link w:val="TextedebullesCar"/>
    <w:uiPriority w:val="99"/>
    <w:semiHidden/>
    <w:unhideWhenUsed/>
    <w:rsid w:val="00BB52D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B52D4"/>
    <w:rPr>
      <w:rFonts w:ascii="Tahoma" w:hAnsi="Tahoma" w:cs="Tahoma"/>
      <w:sz w:val="16"/>
      <w:szCs w:val="16"/>
    </w:rPr>
  </w:style>
  <w:style w:type="paragraph" w:styleId="NormalWeb">
    <w:name w:val="Normal (Web)"/>
    <w:basedOn w:val="Normal"/>
    <w:uiPriority w:val="99"/>
    <w:unhideWhenUsed/>
    <w:rsid w:val="00274DBF"/>
    <w:pPr>
      <w:spacing w:before="100" w:beforeAutospacing="1" w:after="100" w:afterAutospacing="1" w:line="240" w:lineRule="auto"/>
    </w:pPr>
    <w:rPr>
      <w:rFonts w:ascii="Times New Roman" w:hAnsi="Times New Roman" w:cs="Times New Roman"/>
      <w:sz w:val="24"/>
      <w:szCs w:val="24"/>
      <w:lang w:eastAsia="fr-FR"/>
    </w:rPr>
  </w:style>
  <w:style w:type="paragraph" w:styleId="Sansinterligne">
    <w:name w:val="No Spacing"/>
    <w:uiPriority w:val="1"/>
    <w:qFormat/>
    <w:rsid w:val="00274DBF"/>
    <w:pPr>
      <w:spacing w:after="0" w:line="240" w:lineRule="auto"/>
    </w:pPr>
    <w:rPr>
      <w:rFonts w:eastAsiaTheme="minorEastAsia"/>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354967">
      <w:bodyDiv w:val="1"/>
      <w:marLeft w:val="0"/>
      <w:marRight w:val="0"/>
      <w:marTop w:val="0"/>
      <w:marBottom w:val="0"/>
      <w:divBdr>
        <w:top w:val="none" w:sz="0" w:space="0" w:color="auto"/>
        <w:left w:val="none" w:sz="0" w:space="0" w:color="auto"/>
        <w:bottom w:val="none" w:sz="0" w:space="0" w:color="auto"/>
        <w:right w:val="none" w:sz="0" w:space="0" w:color="auto"/>
      </w:divBdr>
    </w:div>
    <w:div w:id="88514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F3E43-EFC9-467D-867A-E11FFA48F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913</Words>
  <Characters>5022</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dc:creator>
  <cp:lastModifiedBy>BEC</cp:lastModifiedBy>
  <cp:revision>12</cp:revision>
  <dcterms:created xsi:type="dcterms:W3CDTF">2018-03-06T13:30:00Z</dcterms:created>
  <dcterms:modified xsi:type="dcterms:W3CDTF">2018-03-12T20:43:00Z</dcterms:modified>
</cp:coreProperties>
</file>